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A5A1AF" w14:textId="0A9E1CA1" w:rsidR="00A6369F" w:rsidRPr="00052437" w:rsidRDefault="00553B06" w:rsidP="001A31F2">
      <w:pPr>
        <w:pStyle w:val="p1"/>
        <w:rPr>
          <w:b/>
          <w:bCs/>
        </w:rPr>
      </w:pPr>
      <w:r>
        <w:rPr>
          <w:noProof/>
        </w:rPr>
        <w:drawing>
          <wp:anchor distT="0" distB="0" distL="114300" distR="114300" simplePos="0" relativeHeight="251659264" behindDoc="0" locked="0" layoutInCell="1" allowOverlap="1" wp14:anchorId="3C3EC8A8" wp14:editId="2CD043F1">
            <wp:simplePos x="0" y="0"/>
            <wp:positionH relativeFrom="column">
              <wp:posOffset>4588510</wp:posOffset>
            </wp:positionH>
            <wp:positionV relativeFrom="paragraph">
              <wp:posOffset>0</wp:posOffset>
            </wp:positionV>
            <wp:extent cx="2004695" cy="1562735"/>
            <wp:effectExtent l="0" t="0" r="0" b="0"/>
            <wp:wrapTopAndBottom/>
            <wp:docPr id="9043042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304237" name=""/>
                    <pic:cNvPicPr/>
                  </pic:nvPicPr>
                  <pic:blipFill>
                    <a:blip r:embed="rId4"/>
                    <a:stretch>
                      <a:fillRect/>
                    </a:stretch>
                  </pic:blipFill>
                  <pic:spPr>
                    <a:xfrm>
                      <a:off x="0" y="0"/>
                      <a:ext cx="2004695" cy="1562735"/>
                    </a:xfrm>
                    <a:prstGeom prst="rect">
                      <a:avLst/>
                    </a:prstGeom>
                  </pic:spPr>
                </pic:pic>
              </a:graphicData>
            </a:graphic>
            <wp14:sizeRelH relativeFrom="margin">
              <wp14:pctWidth>0</wp14:pctWidth>
            </wp14:sizeRelH>
            <wp14:sizeRelV relativeFrom="margin">
              <wp14:pctHeight>0</wp14:pctHeight>
            </wp14:sizeRelV>
          </wp:anchor>
        </w:drawing>
      </w:r>
      <w:r w:rsidR="00A6369F" w:rsidRPr="00052437">
        <w:rPr>
          <w:rStyle w:val="s1"/>
          <w:b/>
          <w:bCs/>
        </w:rPr>
        <w:t>Fulfill Football Coaching – Terms &amp; Conditions</w:t>
      </w:r>
    </w:p>
    <w:p w14:paraId="491A4367" w14:textId="0316A5A5" w:rsidR="00A6369F" w:rsidRPr="00DA15B3" w:rsidRDefault="00A6369F" w:rsidP="00A6369F">
      <w:pPr>
        <w:pStyle w:val="p3"/>
        <w:rPr>
          <w:b/>
          <w:bCs/>
        </w:rPr>
      </w:pPr>
      <w:r w:rsidRPr="00DA15B3">
        <w:rPr>
          <w:rStyle w:val="s3"/>
          <w:b/>
          <w:bCs/>
        </w:rPr>
        <w:t>1. Introduction</w:t>
      </w:r>
    </w:p>
    <w:p w14:paraId="6F42BEE2" w14:textId="31376BB8" w:rsidR="00A6369F" w:rsidRDefault="00A6369F" w:rsidP="007E2648">
      <w:pPr>
        <w:pStyle w:val="p4"/>
      </w:pPr>
      <w:r>
        <w:rPr>
          <w:rStyle w:val="s2"/>
        </w:rPr>
        <w:t>These Terms &amp; Conditions (“Terms”) set out the agreement between Fulfill Football Coaching (“we,” “us,” or “our”) and the player, parent, or guardian (“you” or “your”). By enrolling in our coaching sessions, you agree to comply with these Terms.</w:t>
      </w:r>
    </w:p>
    <w:p w14:paraId="543910A6" w14:textId="1E318286" w:rsidR="00A6369F" w:rsidRPr="00DA15B3" w:rsidRDefault="00A6369F" w:rsidP="00A6369F">
      <w:pPr>
        <w:pStyle w:val="p3"/>
        <w:rPr>
          <w:b/>
          <w:bCs/>
        </w:rPr>
      </w:pPr>
      <w:r w:rsidRPr="00DA15B3">
        <w:rPr>
          <w:rStyle w:val="s3"/>
          <w:b/>
          <w:bCs/>
        </w:rPr>
        <w:t>2. Booking &amp; Payments</w:t>
      </w:r>
    </w:p>
    <w:p w14:paraId="2C40A379" w14:textId="492F385A" w:rsidR="00A6369F" w:rsidRDefault="00A6369F">
      <w:pPr>
        <w:pStyle w:val="p4"/>
      </w:pPr>
      <w:r>
        <w:rPr>
          <w:rStyle w:val="s2"/>
        </w:rPr>
        <w:t>2.1. All sessions must be booked in advance through our official channels.</w:t>
      </w:r>
    </w:p>
    <w:p w14:paraId="330B0D1F" w14:textId="415C4C37" w:rsidR="00A93B37" w:rsidRDefault="00A6369F">
      <w:pPr>
        <w:pStyle w:val="p4"/>
      </w:pPr>
      <w:r>
        <w:rPr>
          <w:rStyle w:val="s2"/>
        </w:rPr>
        <w:t>2.2. Payment must be made before the session starts unless otherwise agreed.</w:t>
      </w:r>
      <w:r w:rsidR="00A93B37">
        <w:rPr>
          <w:rStyle w:val="s2"/>
        </w:rPr>
        <w:t xml:space="preserve"> Group Sessions a confirmed standing order is required and individual sessions are payable in advance, at le</w:t>
      </w:r>
      <w:r w:rsidR="00A94A6E">
        <w:rPr>
          <w:rStyle w:val="s2"/>
        </w:rPr>
        <w:t>ast</w:t>
      </w:r>
      <w:r w:rsidR="00A93B37">
        <w:rPr>
          <w:rStyle w:val="s2"/>
        </w:rPr>
        <w:t xml:space="preserve"> one week prior to 1</w:t>
      </w:r>
      <w:r w:rsidR="00A93B37" w:rsidRPr="00A93B37">
        <w:rPr>
          <w:rStyle w:val="s2"/>
          <w:vertAlign w:val="superscript"/>
        </w:rPr>
        <w:t>st</w:t>
      </w:r>
      <w:r w:rsidR="00A93B37">
        <w:rPr>
          <w:rStyle w:val="s2"/>
        </w:rPr>
        <w:t xml:space="preserve"> session of that calendar month.</w:t>
      </w:r>
    </w:p>
    <w:p w14:paraId="3622F3DC" w14:textId="62867021" w:rsidR="00463F7A" w:rsidRDefault="00A6369F">
      <w:pPr>
        <w:pStyle w:val="p4"/>
      </w:pPr>
      <w:r>
        <w:rPr>
          <w:rStyle w:val="s2"/>
        </w:rPr>
        <w:t>2.3. We accept payment via bank transfer</w:t>
      </w:r>
      <w:r w:rsidR="00463F7A">
        <w:rPr>
          <w:rStyle w:val="s2"/>
        </w:rPr>
        <w:t>.</w:t>
      </w:r>
    </w:p>
    <w:p w14:paraId="481654A0" w14:textId="71EEA39F" w:rsidR="00A6369F" w:rsidRDefault="00A6369F" w:rsidP="001A31F2">
      <w:pPr>
        <w:pStyle w:val="p4"/>
      </w:pPr>
      <w:r>
        <w:rPr>
          <w:rStyle w:val="s2"/>
        </w:rPr>
        <w:t xml:space="preserve">2.4. Block bookings may be offered at a discounted rate, which is non-refundable unless </w:t>
      </w:r>
    </w:p>
    <w:p w14:paraId="30FD4A11" w14:textId="556A77EA" w:rsidR="00A6369F" w:rsidRPr="00DA15B3" w:rsidRDefault="00A6369F" w:rsidP="00985BF8">
      <w:pPr>
        <w:pStyle w:val="p3"/>
        <w:rPr>
          <w:b/>
          <w:bCs/>
        </w:rPr>
      </w:pPr>
      <w:r w:rsidRPr="00DA15B3">
        <w:rPr>
          <w:rStyle w:val="s3"/>
          <w:b/>
          <w:bCs/>
        </w:rPr>
        <w:t>3. Cancellations &amp; Refunds</w:t>
      </w:r>
      <w:r w:rsidR="000D5CFE" w:rsidRPr="00DA15B3">
        <w:rPr>
          <w:rStyle w:val="s3"/>
          <w:b/>
          <w:bCs/>
        </w:rPr>
        <w:t xml:space="preserve"> &amp; School Holidays</w:t>
      </w:r>
    </w:p>
    <w:p w14:paraId="05AD071D" w14:textId="5D9C5BEB" w:rsidR="00B53A58" w:rsidRDefault="00A6369F">
      <w:pPr>
        <w:pStyle w:val="p4"/>
        <w:rPr>
          <w:rStyle w:val="s2"/>
        </w:rPr>
      </w:pPr>
      <w:r>
        <w:rPr>
          <w:rStyle w:val="s2"/>
        </w:rPr>
        <w:t xml:space="preserve">3.1. </w:t>
      </w:r>
    </w:p>
    <w:p w14:paraId="5ECDD0FA" w14:textId="35C5F0A0" w:rsidR="008061AA" w:rsidRDefault="008061AA">
      <w:pPr>
        <w:pStyle w:val="p4"/>
        <w:rPr>
          <w:rStyle w:val="s2"/>
        </w:rPr>
      </w:pPr>
      <w:r>
        <w:rPr>
          <w:rStyle w:val="s2"/>
        </w:rPr>
        <w:t xml:space="preserve">Group Sessions: </w:t>
      </w:r>
    </w:p>
    <w:p w14:paraId="000F3D74" w14:textId="00F04030" w:rsidR="00A6369F" w:rsidRDefault="008061AA">
      <w:pPr>
        <w:pStyle w:val="p4"/>
        <w:rPr>
          <w:rStyle w:val="s2"/>
        </w:rPr>
      </w:pPr>
      <w:r>
        <w:rPr>
          <w:rStyle w:val="s2"/>
        </w:rPr>
        <w:t xml:space="preserve">These are payable by </w:t>
      </w:r>
      <w:r w:rsidR="00B252B2">
        <w:rPr>
          <w:rStyle w:val="s2"/>
        </w:rPr>
        <w:t>standing</w:t>
      </w:r>
      <w:r>
        <w:rPr>
          <w:rStyle w:val="s2"/>
        </w:rPr>
        <w:t xml:space="preserve"> order and afraid any sessions you are unable to attend is non refundable.</w:t>
      </w:r>
    </w:p>
    <w:p w14:paraId="4B347053" w14:textId="1BDB0F30" w:rsidR="00B53A58" w:rsidRDefault="00B53A58">
      <w:pPr>
        <w:pStyle w:val="p4"/>
      </w:pPr>
      <w:r>
        <w:t>Individual Sessions</w:t>
      </w:r>
      <w:r w:rsidR="00B252B2">
        <w:t>:</w:t>
      </w:r>
    </w:p>
    <w:p w14:paraId="48A08424" w14:textId="651D3681" w:rsidR="00B53A58" w:rsidRDefault="00B53A58">
      <w:pPr>
        <w:pStyle w:val="p4"/>
      </w:pPr>
      <w:r>
        <w:t xml:space="preserve">For all sessions paid during current booking, any sessions not attended due to holiday, illness or </w:t>
      </w:r>
      <w:r w:rsidR="00487B89">
        <w:t>weather, are non refundable.</w:t>
      </w:r>
    </w:p>
    <w:p w14:paraId="3C32B96F" w14:textId="613D1EF4" w:rsidR="00A6369F" w:rsidRDefault="00A6369F">
      <w:pPr>
        <w:pStyle w:val="p4"/>
        <w:rPr>
          <w:rStyle w:val="s2"/>
        </w:rPr>
      </w:pPr>
      <w:r>
        <w:rPr>
          <w:rStyle w:val="s2"/>
        </w:rPr>
        <w:t xml:space="preserve">3.2. If a session </w:t>
      </w:r>
      <w:r w:rsidR="001A31F2">
        <w:rPr>
          <w:rStyle w:val="s2"/>
        </w:rPr>
        <w:t>cancelled</w:t>
      </w:r>
      <w:r>
        <w:rPr>
          <w:rStyle w:val="s2"/>
        </w:rPr>
        <w:t xml:space="preserve"> by</w:t>
      </w:r>
      <w:r w:rsidR="005D04F2">
        <w:rPr>
          <w:rStyle w:val="s2"/>
        </w:rPr>
        <w:t xml:space="preserve"> Fulfill football Coaching due to staff shortages or illness, we will reschedule session free of charge.</w:t>
      </w:r>
    </w:p>
    <w:p w14:paraId="58F69E4E" w14:textId="6D38F602" w:rsidR="009C4AA5" w:rsidRDefault="004A3D2B">
      <w:pPr>
        <w:pStyle w:val="p4"/>
        <w:rPr>
          <w:rStyle w:val="s2"/>
        </w:rPr>
      </w:pPr>
      <w:r>
        <w:rPr>
          <w:rStyle w:val="s2"/>
        </w:rPr>
        <w:t>3.2. There are no sessions provided on bank holiday and if they fall on a bank holiday within your group sessions, th</w:t>
      </w:r>
      <w:r w:rsidR="00372069">
        <w:rPr>
          <w:rStyle w:val="s2"/>
        </w:rPr>
        <w:t>ere</w:t>
      </w:r>
      <w:r>
        <w:rPr>
          <w:rStyle w:val="s2"/>
        </w:rPr>
        <w:t xml:space="preserve"> is no credit </w:t>
      </w:r>
      <w:r w:rsidR="00372069">
        <w:rPr>
          <w:rStyle w:val="s2"/>
        </w:rPr>
        <w:t>session provided, these are made up in 5 week months when 5 sessions are provided within same set standing order</w:t>
      </w:r>
      <w:r w:rsidR="000D5CFE">
        <w:rPr>
          <w:rStyle w:val="s2"/>
        </w:rPr>
        <w:t xml:space="preserve"> value</w:t>
      </w:r>
    </w:p>
    <w:p w14:paraId="4B4178F9" w14:textId="2D5BA9D1" w:rsidR="00482DF1" w:rsidRPr="00DA15B3" w:rsidRDefault="003A3926">
      <w:pPr>
        <w:pStyle w:val="p4"/>
        <w:rPr>
          <w:rStyle w:val="s2"/>
          <w:b/>
          <w:bCs/>
        </w:rPr>
      </w:pPr>
      <w:r>
        <w:rPr>
          <w:noProof/>
        </w:rPr>
        <w:lastRenderedPageBreak/>
        <w:drawing>
          <wp:anchor distT="0" distB="0" distL="114300" distR="114300" simplePos="0" relativeHeight="251661312" behindDoc="0" locked="0" layoutInCell="1" allowOverlap="1" wp14:anchorId="0C084AD6" wp14:editId="40EE3C14">
            <wp:simplePos x="0" y="0"/>
            <wp:positionH relativeFrom="column">
              <wp:posOffset>4641215</wp:posOffset>
            </wp:positionH>
            <wp:positionV relativeFrom="paragraph">
              <wp:posOffset>122</wp:posOffset>
            </wp:positionV>
            <wp:extent cx="2004695" cy="1562735"/>
            <wp:effectExtent l="0" t="0" r="0" b="0"/>
            <wp:wrapTopAndBottom/>
            <wp:docPr id="10002800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304237" name=""/>
                    <pic:cNvPicPr/>
                  </pic:nvPicPr>
                  <pic:blipFill>
                    <a:blip r:embed="rId4"/>
                    <a:stretch>
                      <a:fillRect/>
                    </a:stretch>
                  </pic:blipFill>
                  <pic:spPr>
                    <a:xfrm>
                      <a:off x="0" y="0"/>
                      <a:ext cx="2004695" cy="1562735"/>
                    </a:xfrm>
                    <a:prstGeom prst="rect">
                      <a:avLst/>
                    </a:prstGeom>
                  </pic:spPr>
                </pic:pic>
              </a:graphicData>
            </a:graphic>
            <wp14:sizeRelH relativeFrom="margin">
              <wp14:pctWidth>0</wp14:pctWidth>
            </wp14:sizeRelH>
            <wp14:sizeRelV relativeFrom="margin">
              <wp14:pctHeight>0</wp14:pctHeight>
            </wp14:sizeRelV>
          </wp:anchor>
        </w:drawing>
      </w:r>
      <w:r w:rsidR="000D5CFE" w:rsidRPr="00DA15B3">
        <w:rPr>
          <w:rStyle w:val="s2"/>
          <w:b/>
          <w:bCs/>
        </w:rPr>
        <w:t xml:space="preserve">3.3.  </w:t>
      </w:r>
      <w:r w:rsidR="00482DF1" w:rsidRPr="00DA15B3">
        <w:rPr>
          <w:rStyle w:val="s2"/>
          <w:b/>
          <w:bCs/>
        </w:rPr>
        <w:t>School Holidays</w:t>
      </w:r>
      <w:r w:rsidR="007D3EAC" w:rsidRPr="00DA15B3">
        <w:rPr>
          <w:rStyle w:val="s2"/>
          <w:b/>
          <w:bCs/>
        </w:rPr>
        <w:t xml:space="preserve"> </w:t>
      </w:r>
    </w:p>
    <w:p w14:paraId="753BF304" w14:textId="763C0318" w:rsidR="00482DF1" w:rsidRDefault="00002D52">
      <w:pPr>
        <w:pStyle w:val="p4"/>
        <w:rPr>
          <w:rStyle w:val="s2"/>
        </w:rPr>
      </w:pPr>
      <w:r>
        <w:rPr>
          <w:rStyle w:val="s2"/>
        </w:rPr>
        <w:t>April Break one session on 7</w:t>
      </w:r>
      <w:r w:rsidRPr="00002D52">
        <w:rPr>
          <w:rStyle w:val="s2"/>
          <w:vertAlign w:val="superscript"/>
        </w:rPr>
        <w:t>th</w:t>
      </w:r>
      <w:r>
        <w:rPr>
          <w:rStyle w:val="s2"/>
        </w:rPr>
        <w:t xml:space="preserve"> April</w:t>
      </w:r>
      <w:r w:rsidR="00D64A70">
        <w:rPr>
          <w:rStyle w:val="s2"/>
        </w:rPr>
        <w:t>, no session on 14</w:t>
      </w:r>
      <w:r w:rsidR="00D64A70" w:rsidRPr="00D64A70">
        <w:rPr>
          <w:rStyle w:val="s2"/>
          <w:vertAlign w:val="superscript"/>
        </w:rPr>
        <w:t>th</w:t>
      </w:r>
      <w:r w:rsidR="00D64A70">
        <w:rPr>
          <w:rStyle w:val="s2"/>
        </w:rPr>
        <w:t xml:space="preserve"> April</w:t>
      </w:r>
    </w:p>
    <w:p w14:paraId="2FDB2E79" w14:textId="777A3C3A" w:rsidR="009C4AA5" w:rsidRDefault="009C4AA5">
      <w:pPr>
        <w:pStyle w:val="p4"/>
        <w:rPr>
          <w:rStyle w:val="s2"/>
        </w:rPr>
      </w:pPr>
      <w:r>
        <w:rPr>
          <w:rStyle w:val="s2"/>
        </w:rPr>
        <w:t>May 1/2 term NO Group Session</w:t>
      </w:r>
    </w:p>
    <w:p w14:paraId="03C92F92" w14:textId="3BDD71F7" w:rsidR="00482DF1" w:rsidRDefault="007D3EAC">
      <w:pPr>
        <w:pStyle w:val="p4"/>
        <w:rPr>
          <w:rStyle w:val="s2"/>
        </w:rPr>
      </w:pPr>
      <w:r>
        <w:rPr>
          <w:rStyle w:val="s2"/>
        </w:rPr>
        <w:t>July and August sessions run as normal</w:t>
      </w:r>
    </w:p>
    <w:p w14:paraId="0100A4BB" w14:textId="6BD7B3CD" w:rsidR="00A6369F" w:rsidRDefault="007D3EAC" w:rsidP="00DA15B3">
      <w:pPr>
        <w:pStyle w:val="p4"/>
      </w:pPr>
      <w:r>
        <w:rPr>
          <w:rStyle w:val="s2"/>
        </w:rPr>
        <w:t>October</w:t>
      </w:r>
      <w:r w:rsidR="00FA62D9">
        <w:rPr>
          <w:rStyle w:val="s2"/>
        </w:rPr>
        <w:t xml:space="preserve"> Break 20</w:t>
      </w:r>
      <w:r w:rsidR="00FA62D9" w:rsidRPr="00FA62D9">
        <w:rPr>
          <w:rStyle w:val="s2"/>
          <w:vertAlign w:val="superscript"/>
        </w:rPr>
        <w:t>th</w:t>
      </w:r>
      <w:r w:rsidR="00FA62D9">
        <w:rPr>
          <w:rStyle w:val="s2"/>
        </w:rPr>
        <w:t xml:space="preserve"> October only</w:t>
      </w:r>
    </w:p>
    <w:p w14:paraId="20D8FF01" w14:textId="01078E69" w:rsidR="00A6369F" w:rsidRPr="002A603A" w:rsidRDefault="00A6369F" w:rsidP="00A94A6E">
      <w:pPr>
        <w:pStyle w:val="p3"/>
        <w:rPr>
          <w:b/>
          <w:bCs/>
        </w:rPr>
      </w:pPr>
      <w:r w:rsidRPr="002A603A">
        <w:rPr>
          <w:rStyle w:val="s3"/>
          <w:b/>
          <w:bCs/>
        </w:rPr>
        <w:t>4. Health &amp; Safety</w:t>
      </w:r>
    </w:p>
    <w:p w14:paraId="3FBB8B43" w14:textId="77777777" w:rsidR="00A6369F" w:rsidRDefault="00A6369F">
      <w:pPr>
        <w:pStyle w:val="p4"/>
      </w:pPr>
      <w:r>
        <w:rPr>
          <w:rStyle w:val="s2"/>
        </w:rPr>
        <w:t>4.1. Players must inform coaches of any medical conditions or injuries before attending sessions.</w:t>
      </w:r>
    </w:p>
    <w:p w14:paraId="18DA6CE3" w14:textId="77777777" w:rsidR="00A6369F" w:rsidRDefault="00A6369F">
      <w:pPr>
        <w:pStyle w:val="p4"/>
      </w:pPr>
      <w:r>
        <w:rPr>
          <w:rStyle w:val="s2"/>
        </w:rPr>
        <w:t>4.2. Parents/guardians must ensure their child is fit to participate in football activities.</w:t>
      </w:r>
    </w:p>
    <w:p w14:paraId="0E8FECAD" w14:textId="77777777" w:rsidR="00A6369F" w:rsidRDefault="00A6369F">
      <w:pPr>
        <w:pStyle w:val="p4"/>
        <w:rPr>
          <w:rStyle w:val="s2"/>
        </w:rPr>
      </w:pPr>
      <w:r>
        <w:rPr>
          <w:rStyle w:val="s2"/>
        </w:rPr>
        <w:t>4.3. Players must wear appropriate football attire, including shin pads and football boots/trainers.</w:t>
      </w:r>
    </w:p>
    <w:p w14:paraId="00CEA0EA" w14:textId="53CA5342" w:rsidR="00A94A6E" w:rsidRDefault="00A94A6E">
      <w:pPr>
        <w:pStyle w:val="p4"/>
      </w:pPr>
      <w:r>
        <w:rPr>
          <w:rStyle w:val="s2"/>
        </w:rPr>
        <w:t xml:space="preserve">4.4. </w:t>
      </w:r>
      <w:r w:rsidR="00985BF8">
        <w:rPr>
          <w:rStyle w:val="s2"/>
        </w:rPr>
        <w:t xml:space="preserve">Fulfill Football Coaching online </w:t>
      </w:r>
    </w:p>
    <w:p w14:paraId="7914E2B3" w14:textId="4705BD4E" w:rsidR="00A6369F" w:rsidRDefault="00A6369F" w:rsidP="003A3926">
      <w:pPr>
        <w:pStyle w:val="p4"/>
      </w:pPr>
      <w:r>
        <w:rPr>
          <w:rStyle w:val="s2"/>
        </w:rPr>
        <w:t>4.4. We are not responsible for injuries sustained during sessions, except in cases of negligence by our coaches.</w:t>
      </w:r>
    </w:p>
    <w:p w14:paraId="7AAED2BB" w14:textId="12213337" w:rsidR="00A6369F" w:rsidRPr="00052437" w:rsidRDefault="00A6369F" w:rsidP="007E2648">
      <w:pPr>
        <w:pStyle w:val="p3"/>
        <w:rPr>
          <w:b/>
          <w:bCs/>
        </w:rPr>
      </w:pPr>
      <w:r w:rsidRPr="00052437">
        <w:rPr>
          <w:rStyle w:val="s3"/>
          <w:b/>
          <w:bCs/>
        </w:rPr>
        <w:t>5. Player Conduct &amp; Behaviour</w:t>
      </w:r>
    </w:p>
    <w:p w14:paraId="1FD74D11" w14:textId="77777777" w:rsidR="00A6369F" w:rsidRDefault="00A6369F">
      <w:pPr>
        <w:pStyle w:val="p4"/>
      </w:pPr>
      <w:r>
        <w:rPr>
          <w:rStyle w:val="s2"/>
        </w:rPr>
        <w:t>5.1. Players must show respect to coaches, teammates, and opponents at all times.</w:t>
      </w:r>
    </w:p>
    <w:p w14:paraId="21B445B1" w14:textId="77777777" w:rsidR="00A6369F" w:rsidRDefault="00A6369F">
      <w:pPr>
        <w:pStyle w:val="p4"/>
      </w:pPr>
      <w:r>
        <w:rPr>
          <w:rStyle w:val="s2"/>
        </w:rPr>
        <w:t>5.2. Any inappropriate or aggressive behavior may result in suspension or removal from the coaching program without refund.</w:t>
      </w:r>
    </w:p>
    <w:p w14:paraId="1BE259D7" w14:textId="77777777" w:rsidR="00A6369F" w:rsidRDefault="00A6369F">
      <w:pPr>
        <w:pStyle w:val="p4"/>
      </w:pPr>
      <w:r>
        <w:rPr>
          <w:rStyle w:val="s2"/>
        </w:rPr>
        <w:t>5.3. Parents/guardians should encourage positive behavior and sportsmanship.</w:t>
      </w:r>
    </w:p>
    <w:p w14:paraId="559D4BF8" w14:textId="77777777" w:rsidR="00A6369F" w:rsidRDefault="00A6369F">
      <w:pPr>
        <w:pStyle w:val="p2"/>
      </w:pPr>
    </w:p>
    <w:p w14:paraId="5B284F3D" w14:textId="77777777" w:rsidR="003A3926" w:rsidRDefault="003A3926">
      <w:pPr>
        <w:pStyle w:val="p2"/>
      </w:pPr>
    </w:p>
    <w:p w14:paraId="38F4223E" w14:textId="0FC6A17C" w:rsidR="00A6369F" w:rsidRPr="00052437" w:rsidRDefault="003A3926" w:rsidP="007E2648">
      <w:pPr>
        <w:pStyle w:val="p3"/>
        <w:rPr>
          <w:b/>
          <w:bCs/>
        </w:rPr>
      </w:pPr>
      <w:r>
        <w:rPr>
          <w:noProof/>
        </w:rPr>
        <w:lastRenderedPageBreak/>
        <w:drawing>
          <wp:anchor distT="0" distB="0" distL="114300" distR="114300" simplePos="0" relativeHeight="251663360" behindDoc="0" locked="0" layoutInCell="1" allowOverlap="1" wp14:anchorId="1E41257D" wp14:editId="526F5302">
            <wp:simplePos x="0" y="0"/>
            <wp:positionH relativeFrom="column">
              <wp:posOffset>4641491</wp:posOffset>
            </wp:positionH>
            <wp:positionV relativeFrom="paragraph">
              <wp:posOffset>314</wp:posOffset>
            </wp:positionV>
            <wp:extent cx="2004695" cy="1562735"/>
            <wp:effectExtent l="0" t="0" r="0" b="0"/>
            <wp:wrapTopAndBottom/>
            <wp:docPr id="4886548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304237" name=""/>
                    <pic:cNvPicPr/>
                  </pic:nvPicPr>
                  <pic:blipFill>
                    <a:blip r:embed="rId4"/>
                    <a:stretch>
                      <a:fillRect/>
                    </a:stretch>
                  </pic:blipFill>
                  <pic:spPr>
                    <a:xfrm>
                      <a:off x="0" y="0"/>
                      <a:ext cx="2004695" cy="1562735"/>
                    </a:xfrm>
                    <a:prstGeom prst="rect">
                      <a:avLst/>
                    </a:prstGeom>
                  </pic:spPr>
                </pic:pic>
              </a:graphicData>
            </a:graphic>
            <wp14:sizeRelH relativeFrom="margin">
              <wp14:pctWidth>0</wp14:pctWidth>
            </wp14:sizeRelH>
            <wp14:sizeRelV relativeFrom="margin">
              <wp14:pctHeight>0</wp14:pctHeight>
            </wp14:sizeRelV>
          </wp:anchor>
        </w:drawing>
      </w:r>
      <w:r w:rsidR="00A6369F" w:rsidRPr="00052437">
        <w:rPr>
          <w:rStyle w:val="s3"/>
          <w:b/>
          <w:bCs/>
        </w:rPr>
        <w:t>6. Parental Responsibility</w:t>
      </w:r>
    </w:p>
    <w:p w14:paraId="08D28556" w14:textId="77777777" w:rsidR="00A6369F" w:rsidRDefault="00A6369F">
      <w:pPr>
        <w:pStyle w:val="p4"/>
      </w:pPr>
      <w:r>
        <w:rPr>
          <w:rStyle w:val="s2"/>
        </w:rPr>
        <w:t>6.1. Parents/guardians are responsible for dropping off and collecting their children on time.</w:t>
      </w:r>
    </w:p>
    <w:p w14:paraId="0F51DB6F" w14:textId="77777777" w:rsidR="00A6369F" w:rsidRDefault="00A6369F">
      <w:pPr>
        <w:pStyle w:val="p4"/>
      </w:pPr>
      <w:r>
        <w:rPr>
          <w:rStyle w:val="s2"/>
        </w:rPr>
        <w:t>6.2. We are not responsible for players outside of scheduled session times.</w:t>
      </w:r>
    </w:p>
    <w:p w14:paraId="525BE4B9" w14:textId="77777777" w:rsidR="00A6369F" w:rsidRDefault="00A6369F">
      <w:pPr>
        <w:pStyle w:val="p4"/>
      </w:pPr>
      <w:r>
        <w:rPr>
          <w:rStyle w:val="s2"/>
        </w:rPr>
        <w:t>6.3. Parents/guardians must provide up-to-date emergency contact details.</w:t>
      </w:r>
    </w:p>
    <w:p w14:paraId="2A627E47" w14:textId="77777777" w:rsidR="00A6369F" w:rsidRDefault="00A6369F">
      <w:pPr>
        <w:pStyle w:val="p2"/>
      </w:pPr>
    </w:p>
    <w:p w14:paraId="6A638B66" w14:textId="5BB61577" w:rsidR="00A6369F" w:rsidRPr="00052437" w:rsidRDefault="00A6369F" w:rsidP="007E2648">
      <w:pPr>
        <w:pStyle w:val="p3"/>
        <w:rPr>
          <w:b/>
          <w:bCs/>
        </w:rPr>
      </w:pPr>
      <w:r w:rsidRPr="00052437">
        <w:rPr>
          <w:rStyle w:val="s3"/>
          <w:b/>
          <w:bCs/>
        </w:rPr>
        <w:t>7. Photography &amp; Media</w:t>
      </w:r>
    </w:p>
    <w:p w14:paraId="07E7BDB2" w14:textId="77777777" w:rsidR="00A6369F" w:rsidRDefault="00A6369F">
      <w:pPr>
        <w:pStyle w:val="p4"/>
      </w:pPr>
      <w:r>
        <w:rPr>
          <w:rStyle w:val="s2"/>
        </w:rPr>
        <w:t>7.1. We may take photos or videos for promotional purposes.</w:t>
      </w:r>
    </w:p>
    <w:p w14:paraId="17B0F13D" w14:textId="522DC55F" w:rsidR="00DB5D63" w:rsidRPr="003A3926" w:rsidRDefault="00A6369F" w:rsidP="003A3926">
      <w:pPr>
        <w:pStyle w:val="p4"/>
        <w:rPr>
          <w:rStyle w:val="s3"/>
        </w:rPr>
      </w:pPr>
      <w:r>
        <w:rPr>
          <w:rStyle w:val="s2"/>
        </w:rPr>
        <w:t>7.2. If you do not wish for your child to be included in promotional materials, you must inform us in writing.</w:t>
      </w:r>
    </w:p>
    <w:p w14:paraId="08CABB8E" w14:textId="2D90664A" w:rsidR="00A6369F" w:rsidRPr="00052437" w:rsidRDefault="00A6369F" w:rsidP="00052437">
      <w:pPr>
        <w:pStyle w:val="p3"/>
        <w:rPr>
          <w:b/>
          <w:bCs/>
        </w:rPr>
      </w:pPr>
      <w:r w:rsidRPr="00052437">
        <w:rPr>
          <w:rStyle w:val="s3"/>
          <w:b/>
          <w:bCs/>
        </w:rPr>
        <w:t>8. Liability</w:t>
      </w:r>
    </w:p>
    <w:p w14:paraId="6489F84C" w14:textId="77777777" w:rsidR="00A6369F" w:rsidRDefault="00A6369F">
      <w:pPr>
        <w:pStyle w:val="p4"/>
      </w:pPr>
      <w:r>
        <w:rPr>
          <w:rStyle w:val="s2"/>
        </w:rPr>
        <w:t>8.1. We are not responsible for loss or damage to personal belongings during sessions.</w:t>
      </w:r>
    </w:p>
    <w:p w14:paraId="621DBAA9" w14:textId="40F9B79C" w:rsidR="00A6369F" w:rsidRDefault="00A6369F" w:rsidP="003A3926">
      <w:pPr>
        <w:pStyle w:val="p4"/>
      </w:pPr>
      <w:r>
        <w:rPr>
          <w:rStyle w:val="s2"/>
        </w:rPr>
        <w:t>8.2. Our coaches are fully qualified and insured, and we follow all safeguarding and health &amp; safety guidelines.</w:t>
      </w:r>
    </w:p>
    <w:p w14:paraId="6778ADDE" w14:textId="7A236828" w:rsidR="00A6369F" w:rsidRPr="00DB5D63" w:rsidRDefault="00A6369F" w:rsidP="00DB5D63">
      <w:pPr>
        <w:pStyle w:val="p3"/>
        <w:rPr>
          <w:b/>
          <w:bCs/>
        </w:rPr>
      </w:pPr>
      <w:r w:rsidRPr="00052437">
        <w:rPr>
          <w:rStyle w:val="s3"/>
          <w:b/>
          <w:bCs/>
        </w:rPr>
        <w:t>9. Changes to Terms</w:t>
      </w:r>
    </w:p>
    <w:p w14:paraId="3F2E8128" w14:textId="3B5FACCF" w:rsidR="00A6369F" w:rsidRDefault="00A6369F" w:rsidP="00DB5D63">
      <w:pPr>
        <w:pStyle w:val="p4"/>
      </w:pPr>
      <w:r>
        <w:rPr>
          <w:rStyle w:val="s2"/>
        </w:rPr>
        <w:t>9.1. We reserve the right to update these Terms at any time. Changes will be communicated to participants where necessary.</w:t>
      </w:r>
    </w:p>
    <w:p w14:paraId="6AC70612" w14:textId="607558CA" w:rsidR="00A6369F" w:rsidRDefault="00A6369F" w:rsidP="00DB5D63">
      <w:pPr>
        <w:pStyle w:val="p4"/>
      </w:pPr>
      <w:r>
        <w:rPr>
          <w:rStyle w:val="s2"/>
        </w:rPr>
        <w:t>By enrolling in Fulfill Football Coaching sessions, you confirm that you have read, understood, and agree to these Terms &amp; Conditions.</w:t>
      </w:r>
    </w:p>
    <w:p w14:paraId="7040E0E3" w14:textId="77777777" w:rsidR="00A6369F" w:rsidRDefault="00A6369F">
      <w:pPr>
        <w:pStyle w:val="p4"/>
      </w:pPr>
      <w:r>
        <w:rPr>
          <w:rStyle w:val="s2"/>
        </w:rPr>
        <w:t>For any questions, please contact us directly.</w:t>
      </w:r>
    </w:p>
    <w:p w14:paraId="491DB0A6" w14:textId="77777777" w:rsidR="00A6369F" w:rsidRDefault="00A6369F"/>
    <w:sectPr w:rsidR="00A6369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31"/>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69F"/>
    <w:rsid w:val="00002D52"/>
    <w:rsid w:val="00052437"/>
    <w:rsid w:val="000D5CFE"/>
    <w:rsid w:val="001A31F2"/>
    <w:rsid w:val="001A377E"/>
    <w:rsid w:val="0023255D"/>
    <w:rsid w:val="002A603A"/>
    <w:rsid w:val="00372069"/>
    <w:rsid w:val="003A3926"/>
    <w:rsid w:val="00463F7A"/>
    <w:rsid w:val="00482DF1"/>
    <w:rsid w:val="00487B89"/>
    <w:rsid w:val="004A3D2B"/>
    <w:rsid w:val="00553B06"/>
    <w:rsid w:val="005D04F2"/>
    <w:rsid w:val="007D3EAC"/>
    <w:rsid w:val="007E2648"/>
    <w:rsid w:val="008061AA"/>
    <w:rsid w:val="00985BF8"/>
    <w:rsid w:val="009C4AA5"/>
    <w:rsid w:val="00A6369F"/>
    <w:rsid w:val="00A93B37"/>
    <w:rsid w:val="00A94A6E"/>
    <w:rsid w:val="00AA1CFD"/>
    <w:rsid w:val="00B252B2"/>
    <w:rsid w:val="00B53A58"/>
    <w:rsid w:val="00D64A70"/>
    <w:rsid w:val="00DA15B3"/>
    <w:rsid w:val="00DB5D63"/>
    <w:rsid w:val="00FA62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646385F"/>
  <w15:chartTrackingRefBased/>
  <w15:docId w15:val="{051403BA-0FAB-1E40-BCD2-2A94A090A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636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36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369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369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369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369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369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369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369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369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369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369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369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369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369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369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369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369F"/>
    <w:rPr>
      <w:rFonts w:eastAsiaTheme="majorEastAsia" w:cstheme="majorBidi"/>
      <w:color w:val="272727" w:themeColor="text1" w:themeTint="D8"/>
    </w:rPr>
  </w:style>
  <w:style w:type="paragraph" w:styleId="Title">
    <w:name w:val="Title"/>
    <w:basedOn w:val="Normal"/>
    <w:next w:val="Normal"/>
    <w:link w:val="TitleChar"/>
    <w:uiPriority w:val="10"/>
    <w:qFormat/>
    <w:rsid w:val="00A636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369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369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369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369F"/>
    <w:pPr>
      <w:spacing w:before="160"/>
      <w:jc w:val="center"/>
    </w:pPr>
    <w:rPr>
      <w:i/>
      <w:iCs/>
      <w:color w:val="404040" w:themeColor="text1" w:themeTint="BF"/>
    </w:rPr>
  </w:style>
  <w:style w:type="character" w:customStyle="1" w:styleId="QuoteChar">
    <w:name w:val="Quote Char"/>
    <w:basedOn w:val="DefaultParagraphFont"/>
    <w:link w:val="Quote"/>
    <w:uiPriority w:val="29"/>
    <w:rsid w:val="00A6369F"/>
    <w:rPr>
      <w:i/>
      <w:iCs/>
      <w:color w:val="404040" w:themeColor="text1" w:themeTint="BF"/>
    </w:rPr>
  </w:style>
  <w:style w:type="paragraph" w:styleId="ListParagraph">
    <w:name w:val="List Paragraph"/>
    <w:basedOn w:val="Normal"/>
    <w:uiPriority w:val="34"/>
    <w:qFormat/>
    <w:rsid w:val="00A6369F"/>
    <w:pPr>
      <w:ind w:left="720"/>
      <w:contextualSpacing/>
    </w:pPr>
  </w:style>
  <w:style w:type="character" w:styleId="IntenseEmphasis">
    <w:name w:val="Intense Emphasis"/>
    <w:basedOn w:val="DefaultParagraphFont"/>
    <w:uiPriority w:val="21"/>
    <w:qFormat/>
    <w:rsid w:val="00A6369F"/>
    <w:rPr>
      <w:i/>
      <w:iCs/>
      <w:color w:val="0F4761" w:themeColor="accent1" w:themeShade="BF"/>
    </w:rPr>
  </w:style>
  <w:style w:type="paragraph" w:styleId="IntenseQuote">
    <w:name w:val="Intense Quote"/>
    <w:basedOn w:val="Normal"/>
    <w:next w:val="Normal"/>
    <w:link w:val="IntenseQuoteChar"/>
    <w:uiPriority w:val="30"/>
    <w:qFormat/>
    <w:rsid w:val="00A636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369F"/>
    <w:rPr>
      <w:i/>
      <w:iCs/>
      <w:color w:val="0F4761" w:themeColor="accent1" w:themeShade="BF"/>
    </w:rPr>
  </w:style>
  <w:style w:type="character" w:styleId="IntenseReference">
    <w:name w:val="Intense Reference"/>
    <w:basedOn w:val="DefaultParagraphFont"/>
    <w:uiPriority w:val="32"/>
    <w:qFormat/>
    <w:rsid w:val="00A6369F"/>
    <w:rPr>
      <w:b/>
      <w:bCs/>
      <w:smallCaps/>
      <w:color w:val="0F4761" w:themeColor="accent1" w:themeShade="BF"/>
      <w:spacing w:val="5"/>
    </w:rPr>
  </w:style>
  <w:style w:type="paragraph" w:customStyle="1" w:styleId="p1">
    <w:name w:val="p1"/>
    <w:basedOn w:val="Normal"/>
    <w:rsid w:val="00A6369F"/>
    <w:pPr>
      <w:spacing w:before="100" w:beforeAutospacing="1" w:after="100" w:afterAutospacing="1" w:line="240" w:lineRule="auto"/>
    </w:pPr>
    <w:rPr>
      <w:rFonts w:ascii="Times New Roman" w:hAnsi="Times New Roman" w:cs="Times New Roman"/>
      <w:kern w:val="0"/>
      <w14:ligatures w14:val="none"/>
    </w:rPr>
  </w:style>
  <w:style w:type="character" w:customStyle="1" w:styleId="s1">
    <w:name w:val="s1"/>
    <w:basedOn w:val="DefaultParagraphFont"/>
    <w:rsid w:val="00A6369F"/>
  </w:style>
  <w:style w:type="paragraph" w:customStyle="1" w:styleId="p2">
    <w:name w:val="p2"/>
    <w:basedOn w:val="Normal"/>
    <w:rsid w:val="00A6369F"/>
    <w:pPr>
      <w:spacing w:before="100" w:beforeAutospacing="1" w:after="100" w:afterAutospacing="1" w:line="240" w:lineRule="auto"/>
    </w:pPr>
    <w:rPr>
      <w:rFonts w:ascii="Times New Roman" w:hAnsi="Times New Roman" w:cs="Times New Roman"/>
      <w:kern w:val="0"/>
      <w14:ligatures w14:val="none"/>
    </w:rPr>
  </w:style>
  <w:style w:type="character" w:customStyle="1" w:styleId="s2">
    <w:name w:val="s2"/>
    <w:basedOn w:val="DefaultParagraphFont"/>
    <w:rsid w:val="00A6369F"/>
  </w:style>
  <w:style w:type="paragraph" w:customStyle="1" w:styleId="p3">
    <w:name w:val="p3"/>
    <w:basedOn w:val="Normal"/>
    <w:rsid w:val="00A6369F"/>
    <w:pPr>
      <w:spacing w:before="100" w:beforeAutospacing="1" w:after="100" w:afterAutospacing="1" w:line="240" w:lineRule="auto"/>
    </w:pPr>
    <w:rPr>
      <w:rFonts w:ascii="Times New Roman" w:hAnsi="Times New Roman" w:cs="Times New Roman"/>
      <w:kern w:val="0"/>
      <w14:ligatures w14:val="none"/>
    </w:rPr>
  </w:style>
  <w:style w:type="character" w:customStyle="1" w:styleId="s3">
    <w:name w:val="s3"/>
    <w:basedOn w:val="DefaultParagraphFont"/>
    <w:rsid w:val="00A6369F"/>
  </w:style>
  <w:style w:type="paragraph" w:customStyle="1" w:styleId="p4">
    <w:name w:val="p4"/>
    <w:basedOn w:val="Normal"/>
    <w:rsid w:val="00A6369F"/>
    <w:pPr>
      <w:spacing w:before="100" w:beforeAutospacing="1" w:after="100" w:afterAutospacing="1" w:line="240" w:lineRule="auto"/>
    </w:pPr>
    <w:rPr>
      <w:rFonts w:ascii="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516</Words>
  <Characters>2947</Characters>
  <Application>Microsoft Office Word</Application>
  <DocSecurity>0</DocSecurity>
  <Lines>24</Lines>
  <Paragraphs>6</Paragraphs>
  <ScaleCrop>false</ScaleCrop>
  <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Thomas</dc:creator>
  <cp:keywords/>
  <dc:description/>
  <cp:lastModifiedBy>Paul Thomas</cp:lastModifiedBy>
  <cp:revision>2</cp:revision>
  <dcterms:created xsi:type="dcterms:W3CDTF">2025-03-23T16:51:00Z</dcterms:created>
  <dcterms:modified xsi:type="dcterms:W3CDTF">2025-03-23T16:51:00Z</dcterms:modified>
</cp:coreProperties>
</file>